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5C" w:rsidRDefault="008F225C" w:rsidP="006225FF">
      <w:pPr>
        <w:ind w:left="284"/>
        <w:jc w:val="center"/>
        <w:rPr>
          <w:rFonts w:ascii="Times New Roman" w:hAnsi="Times New Roman" w:cs="Times New Roman"/>
          <w:b/>
          <w:sz w:val="44"/>
        </w:rPr>
      </w:pPr>
    </w:p>
    <w:p w:rsidR="00901C23" w:rsidRDefault="00C16DF1" w:rsidP="00E74A5D">
      <w:pPr>
        <w:ind w:left="-70"/>
        <w:rPr>
          <w:rFonts w:ascii="Times New Roman" w:hAnsi="Times New Roman" w:cs="Times New Roman"/>
          <w:b/>
          <w:sz w:val="44"/>
        </w:rPr>
      </w:pPr>
      <w:r w:rsidRPr="00C16DF1">
        <w:rPr>
          <w:rFonts w:ascii="Times New Roman" w:hAnsi="Times New Roman" w:cs="Times New Roman"/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27.75pt" fillcolor="black [3213]" strokecolor="#33c" strokeweight="1pt">
            <v:fill opacity=".5"/>
            <v:shadow on="t" type="perspective" color="#99f" opacity=".5" origin=".5,.5" offset="0,0" matrix=",-92680f,,,,-95367431641e-17"/>
            <v:textpath style="font-family:&quot;Arial&quot;;font-weight:bold;font-style:italic;v-text-kern:t" trim="t" fitpath="t" string="История села Татляр."/>
          </v:shape>
        </w:pict>
      </w:r>
    </w:p>
    <w:p w:rsidR="002B25D2" w:rsidRDefault="00E74A5D" w:rsidP="00E74A5D">
      <w:pPr>
        <w:ind w:left="-70"/>
        <w:rPr>
          <w:rFonts w:ascii="Times New Roman" w:hAnsi="Times New Roman" w:cs="Times New Roman"/>
          <w:sz w:val="28"/>
        </w:rPr>
      </w:pPr>
      <w:r w:rsidRPr="00E74A5D">
        <w:rPr>
          <w:rFonts w:ascii="Times New Roman" w:hAnsi="Times New Roman" w:cs="Times New Roman"/>
          <w:sz w:val="28"/>
        </w:rPr>
        <w:t xml:space="preserve">    Село </w:t>
      </w:r>
      <w:proofErr w:type="spellStart"/>
      <w:r w:rsidRPr="00E74A5D">
        <w:rPr>
          <w:rFonts w:ascii="Times New Roman" w:hAnsi="Times New Roman" w:cs="Times New Roman"/>
          <w:sz w:val="28"/>
        </w:rPr>
        <w:t>Татляр</w:t>
      </w:r>
      <w:proofErr w:type="spellEnd"/>
      <w:r>
        <w:rPr>
          <w:rFonts w:ascii="Times New Roman" w:hAnsi="Times New Roman" w:cs="Times New Roman"/>
          <w:sz w:val="28"/>
        </w:rPr>
        <w:t xml:space="preserve"> расположено в уникальном плодородном уголке Дагестана в 100 км</w:t>
      </w:r>
      <w:r w:rsidR="00C142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южнее Махачкалы.                                                                                                   Название села «Татлар» происходит от </w:t>
      </w:r>
      <w:r w:rsidR="008A772C">
        <w:rPr>
          <w:rFonts w:ascii="Times New Roman" w:hAnsi="Times New Roman" w:cs="Times New Roman"/>
          <w:sz w:val="28"/>
        </w:rPr>
        <w:t>тюркского</w:t>
      </w:r>
      <w:r>
        <w:rPr>
          <w:rFonts w:ascii="Times New Roman" w:hAnsi="Times New Roman" w:cs="Times New Roman"/>
          <w:sz w:val="28"/>
        </w:rPr>
        <w:t xml:space="preserve"> слова «татлы», что в переводе означает сладкий, вкусный.                                                                          Первые </w:t>
      </w:r>
      <w:r w:rsidR="002B25D2">
        <w:rPr>
          <w:rFonts w:ascii="Times New Roman" w:hAnsi="Times New Roman" w:cs="Times New Roman"/>
          <w:sz w:val="28"/>
        </w:rPr>
        <w:t xml:space="preserve">упоминания </w:t>
      </w:r>
      <w:r>
        <w:rPr>
          <w:rFonts w:ascii="Times New Roman" w:hAnsi="Times New Roman" w:cs="Times New Roman"/>
          <w:sz w:val="28"/>
        </w:rPr>
        <w:t xml:space="preserve">о селе </w:t>
      </w:r>
      <w:r w:rsidR="002B25D2">
        <w:rPr>
          <w:rFonts w:ascii="Times New Roman" w:hAnsi="Times New Roman" w:cs="Times New Roman"/>
          <w:sz w:val="28"/>
        </w:rPr>
        <w:t xml:space="preserve">датируются </w:t>
      </w:r>
      <w:r w:rsidR="0041179E">
        <w:rPr>
          <w:rFonts w:ascii="Times New Roman" w:hAnsi="Times New Roman" w:cs="Times New Roman"/>
          <w:sz w:val="28"/>
        </w:rPr>
        <w:t>приблизительно 1530</w:t>
      </w:r>
      <w:r w:rsidR="002B25D2">
        <w:rPr>
          <w:rFonts w:ascii="Times New Roman" w:hAnsi="Times New Roman" w:cs="Times New Roman"/>
          <w:sz w:val="28"/>
        </w:rPr>
        <w:t xml:space="preserve"> </w:t>
      </w:r>
      <w:r w:rsidR="0041179E">
        <w:rPr>
          <w:rFonts w:ascii="Times New Roman" w:hAnsi="Times New Roman" w:cs="Times New Roman"/>
          <w:sz w:val="28"/>
        </w:rPr>
        <w:t xml:space="preserve">г. </w:t>
      </w:r>
      <w:r w:rsidR="002B25D2">
        <w:rPr>
          <w:rFonts w:ascii="Times New Roman" w:hAnsi="Times New Roman" w:cs="Times New Roman"/>
          <w:sz w:val="28"/>
        </w:rPr>
        <w:t xml:space="preserve"> </w:t>
      </w:r>
      <w:r w:rsidR="00B743BE">
        <w:rPr>
          <w:rFonts w:ascii="Times New Roman" w:hAnsi="Times New Roman" w:cs="Times New Roman"/>
          <w:sz w:val="28"/>
        </w:rPr>
        <w:t xml:space="preserve">                                      </w:t>
      </w:r>
      <w:r w:rsidR="0041179E">
        <w:rPr>
          <w:rFonts w:ascii="Times New Roman" w:hAnsi="Times New Roman" w:cs="Times New Roman"/>
          <w:sz w:val="28"/>
        </w:rPr>
        <w:t>С</w:t>
      </w:r>
      <w:r w:rsidR="00B743BE">
        <w:rPr>
          <w:rFonts w:ascii="Times New Roman" w:hAnsi="Times New Roman" w:cs="Times New Roman"/>
          <w:sz w:val="28"/>
        </w:rPr>
        <w:t xml:space="preserve"> </w:t>
      </w:r>
      <w:r w:rsidR="00B743BE">
        <w:rPr>
          <w:rFonts w:ascii="Times New Roman" w:hAnsi="Times New Roman" w:cs="Times New Roman"/>
          <w:sz w:val="28"/>
          <w:lang w:val="en-US"/>
        </w:rPr>
        <w:t>XIV</w:t>
      </w:r>
      <w:r w:rsidR="00B743BE" w:rsidRPr="00C1422D">
        <w:rPr>
          <w:rFonts w:ascii="Times New Roman" w:hAnsi="Times New Roman" w:cs="Times New Roman"/>
          <w:sz w:val="28"/>
        </w:rPr>
        <w:t>-</w:t>
      </w:r>
      <w:r w:rsidR="00B743BE" w:rsidRPr="00F957F4">
        <w:rPr>
          <w:rFonts w:ascii="Times New Roman" w:hAnsi="Times New Roman" w:cs="Times New Roman"/>
          <w:sz w:val="28"/>
        </w:rPr>
        <w:t xml:space="preserve"> </w:t>
      </w:r>
      <w:r w:rsidR="00B743BE">
        <w:rPr>
          <w:rFonts w:ascii="Times New Roman" w:hAnsi="Times New Roman" w:cs="Times New Roman"/>
          <w:sz w:val="28"/>
          <w:lang w:val="en-US"/>
        </w:rPr>
        <w:t>XV</w:t>
      </w:r>
      <w:r w:rsidR="00B743BE" w:rsidRPr="00F957F4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43BE">
        <w:rPr>
          <w:rFonts w:ascii="Times New Roman" w:hAnsi="Times New Roman" w:cs="Times New Roman"/>
          <w:sz w:val="28"/>
        </w:rPr>
        <w:t>в</w:t>
      </w:r>
      <w:proofErr w:type="gramEnd"/>
      <w:r w:rsidR="00B743BE">
        <w:rPr>
          <w:rFonts w:ascii="Times New Roman" w:hAnsi="Times New Roman" w:cs="Times New Roman"/>
          <w:sz w:val="28"/>
        </w:rPr>
        <w:t>.</w:t>
      </w:r>
      <w:proofErr w:type="gramStart"/>
      <w:r w:rsidR="00B743BE">
        <w:rPr>
          <w:rFonts w:ascii="Times New Roman" w:hAnsi="Times New Roman" w:cs="Times New Roman"/>
          <w:sz w:val="28"/>
        </w:rPr>
        <w:t>в</w:t>
      </w:r>
      <w:proofErr w:type="gramEnd"/>
      <w:r w:rsidR="00B743BE">
        <w:rPr>
          <w:rFonts w:ascii="Times New Roman" w:hAnsi="Times New Roman" w:cs="Times New Roman"/>
          <w:sz w:val="28"/>
        </w:rPr>
        <w:t xml:space="preserve">.  село Татляр в составе Теркемейского участка входил в состав одного из крупных владений Дагестана – Кайтагское уцмийство.          </w:t>
      </w:r>
    </w:p>
    <w:p w:rsidR="00E74A5D" w:rsidRDefault="002B25D2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Ученый арабист Бедель-гаджи, житель села </w:t>
      </w:r>
      <w:proofErr w:type="spellStart"/>
      <w:r>
        <w:rPr>
          <w:rFonts w:ascii="Times New Roman" w:hAnsi="Times New Roman" w:cs="Times New Roman"/>
          <w:sz w:val="28"/>
        </w:rPr>
        <w:t>Салик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41179E">
        <w:rPr>
          <w:rFonts w:ascii="Times New Roman" w:hAnsi="Times New Roman" w:cs="Times New Roman"/>
          <w:sz w:val="28"/>
        </w:rPr>
        <w:t xml:space="preserve"> в апреле 1999 года </w:t>
      </w:r>
      <w:r>
        <w:rPr>
          <w:rFonts w:ascii="Times New Roman" w:hAnsi="Times New Roman" w:cs="Times New Roman"/>
          <w:sz w:val="28"/>
        </w:rPr>
        <w:t xml:space="preserve">обследовал наше кладбище в целях уточнения даты первых захоронений. Установить точную дату невозможно, но  первая </w:t>
      </w:r>
      <w:r w:rsidR="008A772C">
        <w:rPr>
          <w:rFonts w:ascii="Times New Roman" w:hAnsi="Times New Roman" w:cs="Times New Roman"/>
          <w:sz w:val="28"/>
        </w:rPr>
        <w:t>могила,</w:t>
      </w:r>
      <w:r>
        <w:rPr>
          <w:rFonts w:ascii="Times New Roman" w:hAnsi="Times New Roman" w:cs="Times New Roman"/>
          <w:sz w:val="28"/>
        </w:rPr>
        <w:t xml:space="preserve"> на котором можно было прочесть на арабском языке, приблизительно датируется 1000 году мусульманского </w:t>
      </w:r>
      <w:r w:rsidR="00B743BE">
        <w:rPr>
          <w:rFonts w:ascii="Times New Roman" w:hAnsi="Times New Roman" w:cs="Times New Roman"/>
          <w:sz w:val="28"/>
        </w:rPr>
        <w:t>календаря</w:t>
      </w:r>
      <w:r>
        <w:rPr>
          <w:rFonts w:ascii="Times New Roman" w:hAnsi="Times New Roman" w:cs="Times New Roman"/>
          <w:sz w:val="28"/>
        </w:rPr>
        <w:t>, что соответствует 1565 году григорянского календаря.</w:t>
      </w:r>
    </w:p>
    <w:p w:rsidR="00CB6DEB" w:rsidRDefault="00CB6DEB" w:rsidP="00CB6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1886 году численность населения  в Татляре насчитывалось 341 человек (68 дворов). На 2016 год численность населения составляет 1800 человек  (480 хозяйств).</w:t>
      </w:r>
    </w:p>
    <w:p w:rsidR="00CB6DEB" w:rsidRDefault="00CB6DEB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Теркеменский участок от 22 июня 1921 года Декретом Дагестанского революционного комитета передан в Дербентский район.</w:t>
      </w:r>
    </w:p>
    <w:p w:rsidR="00F957F4" w:rsidRDefault="00F957F4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конце </w:t>
      </w:r>
      <w:r>
        <w:rPr>
          <w:rFonts w:ascii="Times New Roman" w:hAnsi="Times New Roman" w:cs="Times New Roman"/>
          <w:sz w:val="28"/>
          <w:lang w:val="en-US"/>
        </w:rPr>
        <w:t>XVIII</w:t>
      </w:r>
      <w:r w:rsidR="00F35D78">
        <w:rPr>
          <w:rFonts w:ascii="Times New Roman" w:hAnsi="Times New Roman" w:cs="Times New Roman"/>
          <w:sz w:val="28"/>
        </w:rPr>
        <w:t xml:space="preserve"> </w:t>
      </w:r>
      <w:r w:rsidR="00F4269C">
        <w:rPr>
          <w:rFonts w:ascii="Times New Roman" w:hAnsi="Times New Roman" w:cs="Times New Roman"/>
          <w:sz w:val="28"/>
        </w:rPr>
        <w:t xml:space="preserve">начале </w:t>
      </w:r>
      <w:r>
        <w:rPr>
          <w:rFonts w:ascii="Times New Roman" w:hAnsi="Times New Roman" w:cs="Times New Roman"/>
          <w:sz w:val="28"/>
        </w:rPr>
        <w:t xml:space="preserve"> </w:t>
      </w:r>
      <w:r w:rsidR="00F35D78">
        <w:rPr>
          <w:rFonts w:ascii="Times New Roman" w:hAnsi="Times New Roman" w:cs="Times New Roman"/>
          <w:sz w:val="28"/>
          <w:lang w:val="en-US"/>
        </w:rPr>
        <w:t>XIX</w:t>
      </w:r>
      <w:r w:rsidR="00F35D78">
        <w:rPr>
          <w:rFonts w:ascii="Times New Roman" w:hAnsi="Times New Roman" w:cs="Times New Roman"/>
          <w:sz w:val="28"/>
        </w:rPr>
        <w:t xml:space="preserve"> века </w:t>
      </w:r>
      <w:r w:rsidR="00F4269C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юди пользовались оросительной системой</w:t>
      </w:r>
      <w:r w:rsidR="00F4269C">
        <w:rPr>
          <w:rFonts w:ascii="Times New Roman" w:hAnsi="Times New Roman" w:cs="Times New Roman"/>
          <w:sz w:val="28"/>
        </w:rPr>
        <w:t xml:space="preserve">, сеть каналов была </w:t>
      </w:r>
      <w:r>
        <w:rPr>
          <w:rFonts w:ascii="Times New Roman" w:hAnsi="Times New Roman" w:cs="Times New Roman"/>
          <w:sz w:val="28"/>
        </w:rPr>
        <w:t xml:space="preserve"> соединен</w:t>
      </w:r>
      <w:r w:rsidR="00F4269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 рекой Уллучай, которая берет начало с Кавказских гор. Река Уллучай является основным источником орошения сельхозугодий села Татляр</w:t>
      </w:r>
      <w:r w:rsidR="000B041B">
        <w:rPr>
          <w:rFonts w:ascii="Times New Roman" w:hAnsi="Times New Roman" w:cs="Times New Roman"/>
          <w:sz w:val="28"/>
        </w:rPr>
        <w:t xml:space="preserve"> и др</w:t>
      </w:r>
      <w:r w:rsidR="00CB6DEB">
        <w:rPr>
          <w:rFonts w:ascii="Times New Roman" w:hAnsi="Times New Roman" w:cs="Times New Roman"/>
          <w:sz w:val="28"/>
        </w:rPr>
        <w:t xml:space="preserve">угих </w:t>
      </w:r>
      <w:r w:rsidR="000B041B">
        <w:rPr>
          <w:rFonts w:ascii="Times New Roman" w:hAnsi="Times New Roman" w:cs="Times New Roman"/>
          <w:sz w:val="28"/>
        </w:rPr>
        <w:t xml:space="preserve"> бли</w:t>
      </w:r>
      <w:r w:rsidR="00CB6DEB">
        <w:rPr>
          <w:rFonts w:ascii="Times New Roman" w:hAnsi="Times New Roman" w:cs="Times New Roman"/>
          <w:sz w:val="28"/>
        </w:rPr>
        <w:t>з</w:t>
      </w:r>
      <w:r w:rsidR="00B52398">
        <w:rPr>
          <w:rFonts w:ascii="Times New Roman" w:hAnsi="Times New Roman" w:cs="Times New Roman"/>
          <w:sz w:val="28"/>
        </w:rPr>
        <w:t xml:space="preserve">  </w:t>
      </w:r>
      <w:r w:rsidR="00CB6DEB">
        <w:rPr>
          <w:rFonts w:ascii="Times New Roman" w:hAnsi="Times New Roman" w:cs="Times New Roman"/>
          <w:sz w:val="28"/>
        </w:rPr>
        <w:t>лежащих</w:t>
      </w:r>
      <w:r w:rsidR="00B52398">
        <w:rPr>
          <w:rFonts w:ascii="Times New Roman" w:hAnsi="Times New Roman" w:cs="Times New Roman"/>
          <w:sz w:val="28"/>
        </w:rPr>
        <w:t xml:space="preserve"> </w:t>
      </w:r>
      <w:r w:rsidR="000B041B">
        <w:rPr>
          <w:rFonts w:ascii="Times New Roman" w:hAnsi="Times New Roman" w:cs="Times New Roman"/>
          <w:sz w:val="28"/>
        </w:rPr>
        <w:t>сел</w:t>
      </w:r>
      <w:r w:rsidR="00B743BE">
        <w:rPr>
          <w:rFonts w:ascii="Times New Roman" w:hAnsi="Times New Roman" w:cs="Times New Roman"/>
          <w:sz w:val="28"/>
        </w:rPr>
        <w:t xml:space="preserve"> </w:t>
      </w:r>
      <w:r w:rsidR="000B041B">
        <w:rPr>
          <w:rFonts w:ascii="Times New Roman" w:hAnsi="Times New Roman" w:cs="Times New Roman"/>
          <w:sz w:val="28"/>
        </w:rPr>
        <w:t>Теркеме</w:t>
      </w:r>
      <w:r w:rsidR="00CB6DEB">
        <w:rPr>
          <w:rFonts w:ascii="Times New Roman" w:hAnsi="Times New Roman" w:cs="Times New Roman"/>
          <w:sz w:val="28"/>
        </w:rPr>
        <w:t>н</w:t>
      </w:r>
      <w:r w:rsidR="000B041B">
        <w:rPr>
          <w:rFonts w:ascii="Times New Roman" w:hAnsi="Times New Roman" w:cs="Times New Roman"/>
          <w:sz w:val="28"/>
        </w:rPr>
        <w:t>ского участка. Река наша жизнь, река спасает нас, река помогает нам в поливе нашей плодородной земли.</w:t>
      </w:r>
    </w:p>
    <w:p w:rsidR="00CB6DEB" w:rsidRDefault="00CB6DEB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Каракайтагской провинции 1830 годах подать натурою (пшеница и ячмень) отправляли три казенных селения, в том числе Татляр с каждого семейства по 6 сабов пшеницы и по 3 сабы ячменя.</w:t>
      </w:r>
    </w:p>
    <w:p w:rsidR="008F225C" w:rsidRDefault="000B041B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Как и все южные жители Дагестана в начале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0B04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 Татлярцы занимались возделыванием марены, что служило источником дохода населения. Из марены получали красильное средство для окраски шелка</w:t>
      </w:r>
      <w:r w:rsidR="00D52A7B">
        <w:rPr>
          <w:rFonts w:ascii="Times New Roman" w:hAnsi="Times New Roman" w:cs="Times New Roman"/>
          <w:sz w:val="28"/>
        </w:rPr>
        <w:t xml:space="preserve">, </w:t>
      </w:r>
      <w:r w:rsidR="008A772C">
        <w:rPr>
          <w:rFonts w:ascii="Times New Roman" w:hAnsi="Times New Roman" w:cs="Times New Roman"/>
          <w:sz w:val="28"/>
        </w:rPr>
        <w:t>хлопчатобумажной</w:t>
      </w:r>
      <w:r w:rsidR="00D52A7B">
        <w:rPr>
          <w:rFonts w:ascii="Times New Roman" w:hAnsi="Times New Roman" w:cs="Times New Roman"/>
          <w:sz w:val="28"/>
        </w:rPr>
        <w:t xml:space="preserve"> ткани и др. Обилие солнца, тепла, мягкий климат, поливная вода при хорошем </w:t>
      </w:r>
      <w:r w:rsidR="00CB6DEB">
        <w:rPr>
          <w:rFonts w:ascii="Times New Roman" w:hAnsi="Times New Roman" w:cs="Times New Roman"/>
          <w:sz w:val="28"/>
        </w:rPr>
        <w:t>уходе за плодородной почвой</w:t>
      </w:r>
      <w:r w:rsidR="00D52A7B">
        <w:rPr>
          <w:rFonts w:ascii="Times New Roman" w:hAnsi="Times New Roman" w:cs="Times New Roman"/>
          <w:sz w:val="28"/>
        </w:rPr>
        <w:t xml:space="preserve"> дают высокий </w:t>
      </w:r>
    </w:p>
    <w:p w:rsidR="008F225C" w:rsidRDefault="008F225C" w:rsidP="002B25D2">
      <w:pPr>
        <w:rPr>
          <w:rFonts w:ascii="Times New Roman" w:hAnsi="Times New Roman" w:cs="Times New Roman"/>
          <w:sz w:val="28"/>
        </w:rPr>
      </w:pPr>
    </w:p>
    <w:p w:rsidR="008F225C" w:rsidRDefault="008F225C" w:rsidP="002B25D2">
      <w:pPr>
        <w:rPr>
          <w:rFonts w:ascii="Times New Roman" w:hAnsi="Times New Roman" w:cs="Times New Roman"/>
          <w:sz w:val="28"/>
        </w:rPr>
      </w:pPr>
    </w:p>
    <w:p w:rsidR="000B041B" w:rsidRDefault="00D52A7B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урожай сельскохозяйственных культур на открытом грунте: пшеницы, кукурузы,  винограда, овощей и плодовых деревьев.</w:t>
      </w:r>
    </w:p>
    <w:p w:rsidR="00CB6DEB" w:rsidRDefault="00CB6DEB" w:rsidP="00CB6DE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Дагестанское</w:t>
      </w:r>
      <w:proofErr w:type="gramEnd"/>
      <w:r>
        <w:rPr>
          <w:rFonts w:ascii="Times New Roman" w:hAnsi="Times New Roman" w:cs="Times New Roman"/>
          <w:sz w:val="28"/>
        </w:rPr>
        <w:t xml:space="preserve"> теркеме - один из уникальных сельскохозяйственных регионов республики с благополучными почвенно-климатическими условиями. Землепользование в Татляре имеет древнюю историю. В Татляре  ведущее место  в землепользовании  занимали посевы зерновых культур: пшеницы, ячменя, риса.  </w:t>
      </w:r>
    </w:p>
    <w:p w:rsidR="0086223F" w:rsidRDefault="00CB6DEB" w:rsidP="00CB6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Интенсивное развитие сельского хозяйства в Татляре получило в годы советской власти в связи созданием колхозов и других хозяйственных форм. В 1931 г. в селении Татляр создается колхоз «Новая жизнь», с 1937 по 1941 г. – колхоз им. Загирова, с 1942 по 1957 г. –  им. Байдукова, в 1958-1970 г.г. – колхоз им.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партсъезда, в</w:t>
      </w:r>
      <w:r w:rsidRPr="00394A7A">
        <w:rPr>
          <w:rFonts w:ascii="Times New Roman" w:hAnsi="Times New Roman" w:cs="Times New Roman"/>
          <w:sz w:val="28"/>
        </w:rPr>
        <w:t xml:space="preserve"> 1970</w:t>
      </w:r>
      <w:r>
        <w:rPr>
          <w:rFonts w:ascii="Times New Roman" w:hAnsi="Times New Roman" w:cs="Times New Roman"/>
          <w:sz w:val="28"/>
        </w:rPr>
        <w:t>- 1985 г.г. совхоз «Татлярский».              В   настоящее время агрофирма «Татлярский» является ведущим хозяйством в  Республике Дагестан по выращиванию винограда.</w:t>
      </w:r>
    </w:p>
    <w:p w:rsidR="002819E3" w:rsidRDefault="0086223F" w:rsidP="002B25D2">
      <w:pPr>
        <w:rPr>
          <w:i/>
          <w:iCs/>
          <w:sz w:val="48"/>
          <w:szCs w:val="48"/>
        </w:rPr>
      </w:pPr>
      <w:r>
        <w:rPr>
          <w:rFonts w:ascii="Times New Roman" w:hAnsi="Times New Roman" w:cs="Times New Roman"/>
          <w:sz w:val="28"/>
        </w:rPr>
        <w:t xml:space="preserve">      Народное образование в Татляре имеет свою историю. До революции в Татляре действовало медресе, где обучались  ученики </w:t>
      </w:r>
      <w:r w:rsidR="008F225C">
        <w:rPr>
          <w:rFonts w:ascii="Times New Roman" w:hAnsi="Times New Roman" w:cs="Times New Roman"/>
          <w:sz w:val="28"/>
        </w:rPr>
        <w:t xml:space="preserve"> нашего села</w:t>
      </w:r>
      <w:r>
        <w:rPr>
          <w:rFonts w:ascii="Times New Roman" w:hAnsi="Times New Roman" w:cs="Times New Roman"/>
          <w:sz w:val="28"/>
        </w:rPr>
        <w:t xml:space="preserve"> и </w:t>
      </w:r>
      <w:r w:rsidR="008F22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соседних сел. Умение читать </w:t>
      </w:r>
      <w:r w:rsidR="008A772C">
        <w:rPr>
          <w:rFonts w:ascii="Times New Roman" w:hAnsi="Times New Roman" w:cs="Times New Roman"/>
          <w:sz w:val="28"/>
        </w:rPr>
        <w:t>Коран</w:t>
      </w:r>
      <w:r>
        <w:rPr>
          <w:rFonts w:ascii="Times New Roman" w:hAnsi="Times New Roman" w:cs="Times New Roman"/>
          <w:sz w:val="28"/>
        </w:rPr>
        <w:t xml:space="preserve"> считалось обязательным. Обучение в медресе отводилось чтению </w:t>
      </w:r>
      <w:r w:rsidR="008A772C">
        <w:rPr>
          <w:rFonts w:ascii="Times New Roman" w:hAnsi="Times New Roman" w:cs="Times New Roman"/>
          <w:sz w:val="28"/>
        </w:rPr>
        <w:t>Корана</w:t>
      </w:r>
      <w:r w:rsidR="0024029B">
        <w:rPr>
          <w:rFonts w:ascii="Times New Roman" w:hAnsi="Times New Roman" w:cs="Times New Roman"/>
          <w:sz w:val="28"/>
        </w:rPr>
        <w:t xml:space="preserve"> (</w:t>
      </w:r>
      <w:r w:rsidR="008A772C">
        <w:rPr>
          <w:rFonts w:ascii="Times New Roman" w:hAnsi="Times New Roman" w:cs="Times New Roman"/>
          <w:sz w:val="28"/>
        </w:rPr>
        <w:t>Коран</w:t>
      </w:r>
      <w:r w:rsidR="0024029B">
        <w:rPr>
          <w:rFonts w:ascii="Times New Roman" w:hAnsi="Times New Roman" w:cs="Times New Roman"/>
          <w:sz w:val="28"/>
        </w:rPr>
        <w:t xml:space="preserve"> механически зубрился) и знакомство с арифметикой</w:t>
      </w:r>
      <w:r w:rsidR="006757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67571B">
        <w:rPr>
          <w:rFonts w:ascii="Times New Roman" w:hAnsi="Times New Roman" w:cs="Times New Roman"/>
          <w:sz w:val="28"/>
        </w:rPr>
        <w:t>–</w:t>
      </w:r>
      <w:r w:rsidR="0024029B">
        <w:rPr>
          <w:rFonts w:ascii="Times New Roman" w:hAnsi="Times New Roman" w:cs="Times New Roman"/>
          <w:sz w:val="28"/>
        </w:rPr>
        <w:t>ч</w:t>
      </w:r>
      <w:proofErr w:type="gramEnd"/>
      <w:r w:rsidR="0024029B">
        <w:rPr>
          <w:rFonts w:ascii="Times New Roman" w:hAnsi="Times New Roman" w:cs="Times New Roman"/>
          <w:sz w:val="28"/>
        </w:rPr>
        <w:t xml:space="preserve">етыре арифметических действия, геометрией – измерением различных форм и фигур и наука о звездах делилась на астрономию и астрологию.  </w:t>
      </w:r>
      <w:r w:rsidR="002819E3">
        <w:rPr>
          <w:i/>
          <w:iCs/>
          <w:sz w:val="48"/>
          <w:szCs w:val="48"/>
        </w:rPr>
        <w:t xml:space="preserve"> </w:t>
      </w:r>
    </w:p>
    <w:p w:rsidR="002819E3" w:rsidRDefault="002819E3" w:rsidP="002B25D2">
      <w:pPr>
        <w:rPr>
          <w:rFonts w:ascii="Times New Roman" w:hAnsi="Times New Roman" w:cs="Times New Roman"/>
          <w:iCs/>
          <w:sz w:val="28"/>
          <w:szCs w:val="48"/>
        </w:rPr>
      </w:pPr>
      <w:r w:rsidRPr="002819E3">
        <w:rPr>
          <w:rFonts w:ascii="Times New Roman" w:hAnsi="Times New Roman" w:cs="Times New Roman"/>
          <w:iCs/>
          <w:sz w:val="28"/>
          <w:szCs w:val="48"/>
        </w:rPr>
        <w:t xml:space="preserve">       Светская школа в селении Татляр была построена в 1926 году, между домами </w:t>
      </w:r>
      <w:proofErr w:type="spellStart"/>
      <w:r w:rsidRPr="002819E3">
        <w:rPr>
          <w:rFonts w:ascii="Times New Roman" w:hAnsi="Times New Roman" w:cs="Times New Roman"/>
          <w:iCs/>
          <w:sz w:val="28"/>
          <w:szCs w:val="48"/>
        </w:rPr>
        <w:t>Исрафилова</w:t>
      </w:r>
      <w:proofErr w:type="spellEnd"/>
      <w:r w:rsidRPr="002819E3">
        <w:rPr>
          <w:rFonts w:ascii="Times New Roman" w:hAnsi="Times New Roman" w:cs="Times New Roman"/>
          <w:iCs/>
          <w:sz w:val="28"/>
          <w:szCs w:val="48"/>
        </w:rPr>
        <w:t xml:space="preserve"> </w:t>
      </w:r>
      <w:proofErr w:type="spellStart"/>
      <w:r w:rsidRPr="002819E3">
        <w:rPr>
          <w:rFonts w:ascii="Times New Roman" w:hAnsi="Times New Roman" w:cs="Times New Roman"/>
          <w:iCs/>
          <w:sz w:val="28"/>
          <w:szCs w:val="48"/>
        </w:rPr>
        <w:t>Нурмагомеда</w:t>
      </w:r>
      <w:proofErr w:type="spellEnd"/>
      <w:r>
        <w:rPr>
          <w:rFonts w:ascii="Times New Roman" w:hAnsi="Times New Roman" w:cs="Times New Roman"/>
          <w:iCs/>
          <w:sz w:val="28"/>
          <w:szCs w:val="48"/>
        </w:rPr>
        <w:t xml:space="preserve"> </w:t>
      </w:r>
      <w:r w:rsidRPr="002819E3">
        <w:rPr>
          <w:rFonts w:ascii="Times New Roman" w:hAnsi="Times New Roman" w:cs="Times New Roman"/>
          <w:iCs/>
          <w:sz w:val="28"/>
          <w:szCs w:val="48"/>
        </w:rPr>
        <w:t xml:space="preserve"> и </w:t>
      </w:r>
      <w:proofErr w:type="spellStart"/>
      <w:r w:rsidRPr="002819E3">
        <w:rPr>
          <w:rFonts w:ascii="Times New Roman" w:hAnsi="Times New Roman" w:cs="Times New Roman"/>
          <w:iCs/>
          <w:sz w:val="28"/>
          <w:szCs w:val="48"/>
        </w:rPr>
        <w:t>Керимханова</w:t>
      </w:r>
      <w:proofErr w:type="spellEnd"/>
      <w:r w:rsidRPr="002819E3">
        <w:rPr>
          <w:rFonts w:ascii="Times New Roman" w:hAnsi="Times New Roman" w:cs="Times New Roman"/>
          <w:iCs/>
          <w:sz w:val="28"/>
          <w:szCs w:val="48"/>
        </w:rPr>
        <w:t xml:space="preserve"> </w:t>
      </w:r>
      <w:proofErr w:type="spellStart"/>
      <w:r w:rsidRPr="002819E3">
        <w:rPr>
          <w:rFonts w:ascii="Times New Roman" w:hAnsi="Times New Roman" w:cs="Times New Roman"/>
          <w:iCs/>
          <w:sz w:val="28"/>
          <w:szCs w:val="48"/>
        </w:rPr>
        <w:t>Нухбалы</w:t>
      </w:r>
      <w:proofErr w:type="spellEnd"/>
      <w:r w:rsidRPr="002819E3">
        <w:rPr>
          <w:rFonts w:ascii="Times New Roman" w:hAnsi="Times New Roman" w:cs="Times New Roman"/>
          <w:iCs/>
          <w:sz w:val="28"/>
          <w:szCs w:val="48"/>
        </w:rPr>
        <w:t xml:space="preserve">, </w:t>
      </w:r>
      <w:r w:rsidR="00901C23">
        <w:rPr>
          <w:rFonts w:ascii="Times New Roman" w:hAnsi="Times New Roman" w:cs="Times New Roman"/>
          <w:iCs/>
          <w:sz w:val="28"/>
          <w:szCs w:val="48"/>
        </w:rPr>
        <w:t xml:space="preserve">     </w:t>
      </w:r>
      <w:r w:rsidRPr="002819E3">
        <w:rPr>
          <w:rFonts w:ascii="Times New Roman" w:hAnsi="Times New Roman" w:cs="Times New Roman"/>
          <w:iCs/>
          <w:sz w:val="28"/>
          <w:szCs w:val="48"/>
        </w:rPr>
        <w:t xml:space="preserve">из трех классных помещений с полезной площадью 105 кв.м. </w:t>
      </w:r>
      <w:r w:rsidR="00901C23">
        <w:rPr>
          <w:rFonts w:ascii="Times New Roman" w:hAnsi="Times New Roman" w:cs="Times New Roman"/>
          <w:iCs/>
          <w:sz w:val="28"/>
          <w:szCs w:val="48"/>
        </w:rPr>
        <w:t xml:space="preserve"> </w:t>
      </w:r>
      <w:r w:rsidRPr="002819E3">
        <w:rPr>
          <w:rFonts w:ascii="Times New Roman" w:hAnsi="Times New Roman" w:cs="Times New Roman"/>
          <w:iCs/>
          <w:sz w:val="28"/>
          <w:szCs w:val="48"/>
        </w:rPr>
        <w:t xml:space="preserve">Школа </w:t>
      </w:r>
      <w:r w:rsidR="008F225C">
        <w:rPr>
          <w:rFonts w:ascii="Times New Roman" w:hAnsi="Times New Roman" w:cs="Times New Roman"/>
          <w:iCs/>
          <w:sz w:val="28"/>
          <w:szCs w:val="48"/>
        </w:rPr>
        <w:t xml:space="preserve">    </w:t>
      </w:r>
      <w:r w:rsidRPr="002819E3">
        <w:rPr>
          <w:rFonts w:ascii="Times New Roman" w:hAnsi="Times New Roman" w:cs="Times New Roman"/>
          <w:iCs/>
          <w:sz w:val="28"/>
          <w:szCs w:val="48"/>
        </w:rPr>
        <w:t xml:space="preserve">называлась </w:t>
      </w:r>
      <w:proofErr w:type="spellStart"/>
      <w:r w:rsidRPr="002819E3">
        <w:rPr>
          <w:rFonts w:ascii="Times New Roman" w:hAnsi="Times New Roman" w:cs="Times New Roman"/>
          <w:iCs/>
          <w:sz w:val="28"/>
          <w:szCs w:val="48"/>
        </w:rPr>
        <w:t>Татлярская</w:t>
      </w:r>
      <w:proofErr w:type="spellEnd"/>
      <w:r w:rsidRPr="002819E3">
        <w:rPr>
          <w:rFonts w:ascii="Times New Roman" w:hAnsi="Times New Roman" w:cs="Times New Roman"/>
          <w:iCs/>
          <w:sz w:val="28"/>
          <w:szCs w:val="48"/>
        </w:rPr>
        <w:t xml:space="preserve"> самостоятельная 1-ой ступени</w:t>
      </w:r>
      <w:r>
        <w:rPr>
          <w:rFonts w:ascii="Times New Roman" w:hAnsi="Times New Roman" w:cs="Times New Roman"/>
          <w:iCs/>
          <w:sz w:val="28"/>
          <w:szCs w:val="48"/>
        </w:rPr>
        <w:t xml:space="preserve"> </w:t>
      </w:r>
      <w:r w:rsidRPr="002819E3">
        <w:rPr>
          <w:rFonts w:ascii="Times New Roman" w:hAnsi="Times New Roman" w:cs="Times New Roman"/>
          <w:iCs/>
          <w:sz w:val="28"/>
          <w:szCs w:val="48"/>
        </w:rPr>
        <w:t xml:space="preserve">(5-ти годичное).   </w:t>
      </w:r>
    </w:p>
    <w:p w:rsidR="002819E3" w:rsidRDefault="002819E3" w:rsidP="002819E3">
      <w:pPr>
        <w:pStyle w:val="a3"/>
        <w:rPr>
          <w:iCs/>
          <w:sz w:val="28"/>
          <w:szCs w:val="48"/>
        </w:rPr>
      </w:pPr>
      <w:r>
        <w:rPr>
          <w:iCs/>
          <w:sz w:val="28"/>
          <w:szCs w:val="48"/>
        </w:rPr>
        <w:t xml:space="preserve">       </w:t>
      </w:r>
      <w:r w:rsidRPr="002819E3">
        <w:rPr>
          <w:iCs/>
          <w:sz w:val="28"/>
          <w:szCs w:val="48"/>
        </w:rPr>
        <w:t xml:space="preserve"> С 1968/1969 учебного года </w:t>
      </w:r>
      <w:r>
        <w:rPr>
          <w:iCs/>
          <w:sz w:val="28"/>
          <w:szCs w:val="48"/>
        </w:rPr>
        <w:t xml:space="preserve"> и </w:t>
      </w:r>
      <w:r w:rsidRPr="002819E3">
        <w:rPr>
          <w:iCs/>
          <w:sz w:val="28"/>
          <w:szCs w:val="48"/>
        </w:rPr>
        <w:t xml:space="preserve">по настоящее   время  </w:t>
      </w:r>
      <w:r>
        <w:rPr>
          <w:iCs/>
          <w:sz w:val="28"/>
          <w:szCs w:val="48"/>
        </w:rPr>
        <w:t xml:space="preserve">-  </w:t>
      </w:r>
      <w:r w:rsidRPr="002819E3">
        <w:rPr>
          <w:iCs/>
          <w:sz w:val="28"/>
          <w:szCs w:val="48"/>
        </w:rPr>
        <w:t>Татлярская средняя (полная)  школа. (ГУ ЦГА РД ф-34-р, оп.1,2,10, 16-20,30)</w:t>
      </w:r>
      <w:r>
        <w:rPr>
          <w:iCs/>
          <w:sz w:val="28"/>
          <w:szCs w:val="48"/>
        </w:rPr>
        <w:t xml:space="preserve">                    </w:t>
      </w:r>
    </w:p>
    <w:p w:rsidR="00832240" w:rsidRPr="002819E3" w:rsidRDefault="002819E3" w:rsidP="002819E3">
      <w:pPr>
        <w:pStyle w:val="a3"/>
        <w:rPr>
          <w:iCs/>
          <w:sz w:val="28"/>
          <w:szCs w:val="48"/>
        </w:rPr>
      </w:pPr>
      <w:r w:rsidRPr="002819E3">
        <w:rPr>
          <w:iCs/>
          <w:sz w:val="28"/>
          <w:szCs w:val="48"/>
        </w:rPr>
        <w:t xml:space="preserve">             </w:t>
      </w:r>
      <w:r w:rsidR="00CB6DEB" w:rsidRPr="002819E3">
        <w:rPr>
          <w:sz w:val="16"/>
        </w:rPr>
        <w:t xml:space="preserve">                                                                                     </w:t>
      </w:r>
      <w:r>
        <w:rPr>
          <w:sz w:val="28"/>
        </w:rPr>
        <w:t xml:space="preserve"> </w:t>
      </w:r>
      <w:r w:rsidR="0024029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040B3" w:rsidRDefault="007040B3" w:rsidP="007040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Культурно </w:t>
      </w:r>
      <w:proofErr w:type="gramStart"/>
      <w:r>
        <w:rPr>
          <w:rFonts w:ascii="Times New Roman" w:hAnsi="Times New Roman" w:cs="Times New Roman"/>
          <w:sz w:val="28"/>
        </w:rPr>
        <w:t>–п</w:t>
      </w:r>
      <w:proofErr w:type="gramEnd"/>
      <w:r>
        <w:rPr>
          <w:rFonts w:ascii="Times New Roman" w:hAnsi="Times New Roman" w:cs="Times New Roman"/>
          <w:sz w:val="28"/>
        </w:rPr>
        <w:t xml:space="preserve">росветительская работа в селе всегда велась в школах.   Первые библиотеки, избы – читальни  появились именно в школах. Библиотечный  фонд Татлярской школы 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523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ступени в 1933-34 уч. </w:t>
      </w:r>
      <w:r w:rsidR="002819E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оду насчитывал 205 книг.  </w:t>
      </w:r>
    </w:p>
    <w:p w:rsidR="008F225C" w:rsidRDefault="007040B3" w:rsidP="00CB6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Татлярской сельской библиотеке на 1 января 1948 года были читателями 68 человек из них 15 детей до 16 лет.                                                                                        </w:t>
      </w:r>
    </w:p>
    <w:p w:rsidR="008F225C" w:rsidRDefault="008F225C" w:rsidP="00CB6DEB">
      <w:pPr>
        <w:rPr>
          <w:rFonts w:ascii="Times New Roman" w:hAnsi="Times New Roman" w:cs="Times New Roman"/>
          <w:sz w:val="28"/>
        </w:rPr>
      </w:pPr>
    </w:p>
    <w:p w:rsidR="008F225C" w:rsidRDefault="008F225C" w:rsidP="00CB6DEB">
      <w:pPr>
        <w:rPr>
          <w:rFonts w:ascii="Times New Roman" w:hAnsi="Times New Roman" w:cs="Times New Roman"/>
          <w:sz w:val="28"/>
        </w:rPr>
      </w:pPr>
    </w:p>
    <w:p w:rsidR="0086223F" w:rsidRDefault="007040B3" w:rsidP="00CB6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2016 год библиотечный фонд  Татлярской сельской библиотеки составляет 7000 книг.  </w:t>
      </w:r>
      <w:r w:rsidR="00832240">
        <w:rPr>
          <w:rFonts w:ascii="Times New Roman" w:hAnsi="Times New Roman" w:cs="Times New Roman"/>
          <w:sz w:val="28"/>
        </w:rPr>
        <w:t xml:space="preserve"> </w:t>
      </w:r>
    </w:p>
    <w:p w:rsidR="00C1422D" w:rsidRDefault="00C1422D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период Великой </w:t>
      </w:r>
      <w:r w:rsidR="002819E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течественной войны село являлось житницей, источником</w:t>
      </w:r>
      <w:r w:rsidR="002559E5">
        <w:rPr>
          <w:rFonts w:ascii="Times New Roman" w:hAnsi="Times New Roman" w:cs="Times New Roman"/>
          <w:sz w:val="28"/>
        </w:rPr>
        <w:t xml:space="preserve"> жизни для многих народ</w:t>
      </w:r>
      <w:r w:rsidR="002819E3">
        <w:rPr>
          <w:rFonts w:ascii="Times New Roman" w:hAnsi="Times New Roman" w:cs="Times New Roman"/>
          <w:sz w:val="28"/>
        </w:rPr>
        <w:t>ов</w:t>
      </w:r>
      <w:r w:rsidR="002559E5">
        <w:rPr>
          <w:rFonts w:ascii="Times New Roman" w:hAnsi="Times New Roman" w:cs="Times New Roman"/>
          <w:sz w:val="28"/>
        </w:rPr>
        <w:t xml:space="preserve">, его богатые плодородные земли спасали от голода  и даргинцев, и табасаранцев, и кумыков, и др.  </w:t>
      </w:r>
    </w:p>
    <w:p w:rsidR="002559E5" w:rsidRDefault="002559E5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819E3">
        <w:rPr>
          <w:rFonts w:ascii="Times New Roman" w:hAnsi="Times New Roman" w:cs="Times New Roman"/>
          <w:sz w:val="28"/>
        </w:rPr>
        <w:t xml:space="preserve">      Защищая </w:t>
      </w:r>
      <w:r>
        <w:rPr>
          <w:rFonts w:ascii="Times New Roman" w:hAnsi="Times New Roman" w:cs="Times New Roman"/>
          <w:sz w:val="28"/>
        </w:rPr>
        <w:t xml:space="preserve">Родину от врага, 21 человек геройски погибли на фронтах Великой </w:t>
      </w:r>
      <w:r w:rsidR="002819E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течественной войны. Слава о доблестных сыновьях нашего села</w:t>
      </w:r>
      <w:r w:rsidR="008F225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своим мужеством, самоотверженностью и героизмом завоевавших свободу и независимость нашей родины в годы Великой Отечественной войны в 1941 – 1945 г.г.</w:t>
      </w:r>
      <w:r w:rsidR="008F225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навсегда сохранится в наших сердцах.</w:t>
      </w:r>
      <w:r w:rsidR="0025170F">
        <w:rPr>
          <w:rFonts w:ascii="Times New Roman" w:hAnsi="Times New Roman" w:cs="Times New Roman"/>
          <w:sz w:val="28"/>
        </w:rPr>
        <w:t xml:space="preserve"> </w:t>
      </w:r>
    </w:p>
    <w:p w:rsidR="0025170F" w:rsidRDefault="0025170F" w:rsidP="002B2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F225C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ител</w:t>
      </w:r>
      <w:r w:rsidR="008F225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нашего села </w:t>
      </w:r>
      <w:r w:rsidR="008F225C">
        <w:rPr>
          <w:rFonts w:ascii="Times New Roman" w:hAnsi="Times New Roman" w:cs="Times New Roman"/>
          <w:sz w:val="28"/>
        </w:rPr>
        <w:t xml:space="preserve"> </w:t>
      </w:r>
      <w:r w:rsidR="008A772C">
        <w:rPr>
          <w:rFonts w:ascii="Times New Roman" w:hAnsi="Times New Roman" w:cs="Times New Roman"/>
          <w:sz w:val="28"/>
        </w:rPr>
        <w:t xml:space="preserve"> участвова</w:t>
      </w:r>
      <w:r w:rsidR="008F225C">
        <w:rPr>
          <w:rFonts w:ascii="Times New Roman" w:hAnsi="Times New Roman" w:cs="Times New Roman"/>
          <w:sz w:val="28"/>
        </w:rPr>
        <w:t xml:space="preserve">ли </w:t>
      </w:r>
      <w:r w:rsidR="008A772C">
        <w:rPr>
          <w:rFonts w:ascii="Times New Roman" w:hAnsi="Times New Roman" w:cs="Times New Roman"/>
          <w:sz w:val="28"/>
        </w:rPr>
        <w:t xml:space="preserve">  в военных </w:t>
      </w:r>
      <w:r w:rsidR="008F225C">
        <w:rPr>
          <w:rFonts w:ascii="Times New Roman" w:hAnsi="Times New Roman" w:cs="Times New Roman"/>
          <w:sz w:val="28"/>
        </w:rPr>
        <w:t>событиях</w:t>
      </w:r>
      <w:r w:rsidR="008A772C">
        <w:rPr>
          <w:rFonts w:ascii="Times New Roman" w:hAnsi="Times New Roman" w:cs="Times New Roman"/>
          <w:sz w:val="28"/>
        </w:rPr>
        <w:t xml:space="preserve">, </w:t>
      </w:r>
      <w:r w:rsidR="008F225C">
        <w:rPr>
          <w:rFonts w:ascii="Times New Roman" w:hAnsi="Times New Roman" w:cs="Times New Roman"/>
          <w:sz w:val="28"/>
        </w:rPr>
        <w:t xml:space="preserve"> </w:t>
      </w:r>
      <w:r w:rsidR="008A772C">
        <w:rPr>
          <w:rFonts w:ascii="Times New Roman" w:hAnsi="Times New Roman" w:cs="Times New Roman"/>
          <w:sz w:val="28"/>
        </w:rPr>
        <w:t xml:space="preserve"> выполн</w:t>
      </w:r>
      <w:r w:rsidR="008F225C">
        <w:rPr>
          <w:rFonts w:ascii="Times New Roman" w:hAnsi="Times New Roman" w:cs="Times New Roman"/>
          <w:sz w:val="28"/>
        </w:rPr>
        <w:t>яли</w:t>
      </w:r>
      <w:r w:rsidR="008A7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интернациональн</w:t>
      </w:r>
      <w:r w:rsidR="008F225C">
        <w:rPr>
          <w:rFonts w:ascii="Times New Roman" w:hAnsi="Times New Roman" w:cs="Times New Roman"/>
          <w:sz w:val="28"/>
        </w:rPr>
        <w:t>ый</w:t>
      </w:r>
      <w:r w:rsidR="008A7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долг</w:t>
      </w:r>
      <w:r w:rsidR="008F22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Венгрии – 1 чел. (Тевекалов Митталим), </w:t>
      </w:r>
      <w:r w:rsidR="00365B90">
        <w:rPr>
          <w:rFonts w:ascii="Times New Roman" w:hAnsi="Times New Roman" w:cs="Times New Roman"/>
          <w:sz w:val="28"/>
        </w:rPr>
        <w:t xml:space="preserve"> Афганистане – 3 чел. (Гаджиев Магомедрасул, Оруджев Асланбек и Гусунбеков Дашдемир) и других горячих точках внутри страны – 1 чел. (Мирзоев Нурмамед).</w:t>
      </w:r>
      <w:r w:rsidR="007040B3">
        <w:rPr>
          <w:rFonts w:ascii="Times New Roman" w:hAnsi="Times New Roman" w:cs="Times New Roman"/>
          <w:sz w:val="28"/>
        </w:rPr>
        <w:t xml:space="preserve"> Имена тех</w:t>
      </w:r>
      <w:proofErr w:type="gramStart"/>
      <w:r w:rsidR="007040B3">
        <w:rPr>
          <w:rFonts w:ascii="Times New Roman" w:hAnsi="Times New Roman" w:cs="Times New Roman"/>
          <w:sz w:val="28"/>
        </w:rPr>
        <w:t xml:space="preserve"> ,</w:t>
      </w:r>
      <w:proofErr w:type="gramEnd"/>
      <w:r w:rsidR="007040B3">
        <w:rPr>
          <w:rFonts w:ascii="Times New Roman" w:hAnsi="Times New Roman" w:cs="Times New Roman"/>
          <w:sz w:val="28"/>
        </w:rPr>
        <w:t xml:space="preserve"> кто выполнял свой интернациональный долг,  навечно останутся в  нашей памяти,  их подвиг необходимо сделать примером подражания для подрастающего поколения.</w:t>
      </w:r>
    </w:p>
    <w:p w:rsidR="00B52398" w:rsidRPr="00F957F4" w:rsidRDefault="00B52398" w:rsidP="007040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040B3">
        <w:rPr>
          <w:rFonts w:ascii="Times New Roman" w:hAnsi="Times New Roman" w:cs="Times New Roman"/>
          <w:sz w:val="28"/>
        </w:rPr>
        <w:t xml:space="preserve"> </w:t>
      </w:r>
      <w:r w:rsidR="001B3D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76850" cy="2324100"/>
            <wp:effectExtent l="19050" t="0" r="0" b="0"/>
            <wp:docPr id="2" name="Рисунок 1" descr="D:\Мои документы\Улица стари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Улица стари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398" w:rsidRPr="00F957F4" w:rsidSect="008F225C">
      <w:pgSz w:w="11906" w:h="16838"/>
      <w:pgMar w:top="568" w:right="1133" w:bottom="1134" w:left="1985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5D"/>
    <w:rsid w:val="00010FBE"/>
    <w:rsid w:val="000B041B"/>
    <w:rsid w:val="001B3D0F"/>
    <w:rsid w:val="0024029B"/>
    <w:rsid w:val="0025170F"/>
    <w:rsid w:val="002559E5"/>
    <w:rsid w:val="002819E3"/>
    <w:rsid w:val="002B25D2"/>
    <w:rsid w:val="00365B90"/>
    <w:rsid w:val="0039231F"/>
    <w:rsid w:val="00394A7A"/>
    <w:rsid w:val="003B4053"/>
    <w:rsid w:val="0041179E"/>
    <w:rsid w:val="004618FA"/>
    <w:rsid w:val="005547FE"/>
    <w:rsid w:val="006225FF"/>
    <w:rsid w:val="0067571B"/>
    <w:rsid w:val="007040B3"/>
    <w:rsid w:val="007927C5"/>
    <w:rsid w:val="007B3554"/>
    <w:rsid w:val="00832240"/>
    <w:rsid w:val="0086223F"/>
    <w:rsid w:val="008A772C"/>
    <w:rsid w:val="008F225C"/>
    <w:rsid w:val="008F6231"/>
    <w:rsid w:val="00901C23"/>
    <w:rsid w:val="00A116CA"/>
    <w:rsid w:val="00AD3D70"/>
    <w:rsid w:val="00B52398"/>
    <w:rsid w:val="00B743BE"/>
    <w:rsid w:val="00C1422D"/>
    <w:rsid w:val="00C16DF1"/>
    <w:rsid w:val="00CB6DEB"/>
    <w:rsid w:val="00D01C5E"/>
    <w:rsid w:val="00D52A7B"/>
    <w:rsid w:val="00E74A5D"/>
    <w:rsid w:val="00F35D78"/>
    <w:rsid w:val="00F4269C"/>
    <w:rsid w:val="00F9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9E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819E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dcterms:created xsi:type="dcterms:W3CDTF">2016-10-08T20:34:00Z</dcterms:created>
  <dcterms:modified xsi:type="dcterms:W3CDTF">2016-10-24T09:32:00Z</dcterms:modified>
</cp:coreProperties>
</file>