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b/>
          <w:color w:val="000000"/>
          <w:sz w:val="40"/>
          <w:szCs w:val="40"/>
        </w:rPr>
      </w:pPr>
      <w:r w:rsidRPr="00EC0326">
        <w:rPr>
          <w:rFonts w:ascii="Tahoma" w:eastAsia="Times New Roman" w:hAnsi="Tahoma" w:cs="Tahoma"/>
          <w:b/>
          <w:color w:val="000000"/>
          <w:sz w:val="40"/>
          <w:szCs w:val="40"/>
        </w:rPr>
        <w:t>МЕТОДРАБОТА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40"/>
          <w:szCs w:val="40"/>
        </w:rPr>
      </w:pPr>
    </w:p>
    <w:p w:rsidR="00EC0326" w:rsidRPr="00EC0326" w:rsidRDefault="00EC0326" w:rsidP="00EC0326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 </w:t>
      </w:r>
      <w:r>
        <w:rPr>
          <w:rFonts w:ascii="Tahoma" w:eastAsia="Times New Roman" w:hAnsi="Tahoma" w:cs="Tahoma"/>
          <w:noProof/>
          <w:color w:val="000000"/>
          <w:sz w:val="40"/>
          <w:szCs w:val="4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81275" cy="1428750"/>
            <wp:effectExtent l="19050" t="0" r="9525" b="0"/>
            <wp:wrapSquare wrapText="bothSides"/>
            <wp:docPr id="2" name="Рисунок 2" descr="http://makhachkala46.dagschool.com/_http_schools/1744/makhachkala46/admin/ckfinder/core/connector/php/connector.phpfck_user_files/images/m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hachkala46.dagschool.com/_http_schools/1744/makhachkala46/admin/ckfinder/core/connector/php/connector.phpfck_user_files/images/met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0326">
        <w:rPr>
          <w:rFonts w:ascii="Arial" w:eastAsia="Times New Roman" w:hAnsi="Arial" w:cs="Arial"/>
          <w:b/>
          <w:bCs/>
          <w:color w:val="000080"/>
          <w:sz w:val="27"/>
        </w:rPr>
        <w:t>Методическая работа является важнейшим средством повышения педагогического мастерства учителей, она связывает в единое целое всю систему работы школы. Ее роль значительно возрастает в современных условиях в связи с необходимостью рационально и оперативно использовать новые технологии, методики, приемы и формы обучения и воспитания учащихся.</w:t>
      </w:r>
      <w:r w:rsidRPr="00EC0326">
        <w:rPr>
          <w:rFonts w:ascii="Arial" w:eastAsia="Times New Roman" w:hAnsi="Arial" w:cs="Arial"/>
          <w:b/>
          <w:bCs/>
          <w:color w:val="000080"/>
          <w:sz w:val="27"/>
          <w:szCs w:val="27"/>
        </w:rPr>
        <w:br/>
      </w:r>
      <w:r w:rsidRPr="00EC0326">
        <w:rPr>
          <w:rFonts w:ascii="Arial" w:eastAsia="Times New Roman" w:hAnsi="Arial" w:cs="Arial"/>
          <w:b/>
          <w:bCs/>
          <w:color w:val="000080"/>
          <w:sz w:val="27"/>
        </w:rPr>
        <w:t>    </w:t>
      </w:r>
    </w:p>
    <w:p w:rsidR="00EC0326" w:rsidRPr="00EC0326" w:rsidRDefault="00EC0326" w:rsidP="00EC0326">
      <w:pPr>
        <w:shd w:val="clear" w:color="auto" w:fill="FFFFFF"/>
        <w:spacing w:after="24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EC0326">
        <w:rPr>
          <w:rFonts w:ascii="Arial" w:eastAsia="Times New Roman" w:hAnsi="Arial" w:cs="Arial"/>
          <w:b/>
          <w:bCs/>
          <w:color w:val="000000"/>
          <w:sz w:val="27"/>
        </w:rPr>
        <w:t>Успешность решения данного вопроса может быть достигнута при определенных условиях:</w:t>
      </w:r>
      <w:r w:rsidRPr="00EC0326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системности в работе и выполнения комплекса мероприятий по достижению планируемых результатов;</w:t>
      </w:r>
      <w:r w:rsidRPr="00EC0326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постоянном повышении квалификации, самообразовании руководящих работников общеобразовательного учреждения;</w:t>
      </w:r>
      <w:r w:rsidRPr="00EC0326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пополнении школьной библиотеки новой педагогической литературой;</w:t>
      </w:r>
      <w:r w:rsidRPr="00EC0326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создании в общеобразовательном учреждении атмосферы творческого поиска открытия, престижности исследовательской деятельности, где важно все: как процесс, так и результат;</w:t>
      </w:r>
      <w:proofErr w:type="gramEnd"/>
      <w:r w:rsidRPr="00EC0326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EC0326">
        <w:rPr>
          <w:rFonts w:ascii="Arial" w:eastAsia="Times New Roman" w:hAnsi="Arial" w:cs="Arial"/>
          <w:b/>
          <w:bCs/>
          <w:color w:val="000000"/>
          <w:sz w:val="27"/>
        </w:rPr>
        <w:t xml:space="preserve">• моральном и материальном </w:t>
      </w:r>
      <w:proofErr w:type="gramStart"/>
      <w:r w:rsidRPr="00EC0326">
        <w:rPr>
          <w:rFonts w:ascii="Arial" w:eastAsia="Times New Roman" w:hAnsi="Arial" w:cs="Arial"/>
          <w:b/>
          <w:bCs/>
          <w:color w:val="000000"/>
          <w:sz w:val="27"/>
        </w:rPr>
        <w:t>стимулировании</w:t>
      </w:r>
      <w:proofErr w:type="gramEnd"/>
      <w:r w:rsidRPr="00EC0326">
        <w:rPr>
          <w:rFonts w:ascii="Arial" w:eastAsia="Times New Roman" w:hAnsi="Arial" w:cs="Arial"/>
          <w:b/>
          <w:bCs/>
          <w:color w:val="000000"/>
          <w:sz w:val="27"/>
        </w:rPr>
        <w:t xml:space="preserve"> творчески работающих педагогов.</w:t>
      </w:r>
    </w:p>
    <w:p w:rsidR="00EC0326" w:rsidRPr="00EC0326" w:rsidRDefault="00EC0326" w:rsidP="00EC0326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EC0326">
        <w:rPr>
          <w:rFonts w:ascii="Arial" w:eastAsia="Times New Roman" w:hAnsi="Arial" w:cs="Arial"/>
          <w:b/>
          <w:bCs/>
          <w:color w:val="000000"/>
          <w:sz w:val="27"/>
        </w:rPr>
        <w:t>В соответствии с нормативными документами цель научно-методической деятельности состоит в совершенствовании школьного образования, в апробации экспериментов и инноваций, в постоянном развитии творческого потенциала учителя, направленного на формирование и развитие личности учащегося, что, в итоге, обеспечивает непрерывное системное развитие.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В соответствии с целью определим следующие задачи работы: </w:t>
      </w:r>
      <w:r w:rsidRPr="00EC0326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развитие профессионально-личностных качеств учителя через систему коллективной научно-методической деятельности и самообразования учителей;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изучение и активное внедрение достижений педагогов-новаторов, рекомендаций психолого-педагогической науки в практику работы коллектива;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 xml:space="preserve">• освоение и внедрение новых образовательных и </w:t>
      </w:r>
      <w:proofErr w:type="spellStart"/>
      <w:r w:rsidRPr="00EC0326">
        <w:rPr>
          <w:rFonts w:ascii="Arial" w:eastAsia="Times New Roman" w:hAnsi="Arial" w:cs="Arial"/>
          <w:b/>
          <w:bCs/>
          <w:color w:val="000000"/>
          <w:sz w:val="27"/>
        </w:rPr>
        <w:t>здоровьесберегающих</w:t>
      </w:r>
      <w:proofErr w:type="spellEnd"/>
      <w:r w:rsidRPr="00EC0326">
        <w:rPr>
          <w:rFonts w:ascii="Arial" w:eastAsia="Times New Roman" w:hAnsi="Arial" w:cs="Arial"/>
          <w:b/>
          <w:bCs/>
          <w:color w:val="000000"/>
          <w:sz w:val="27"/>
        </w:rPr>
        <w:t xml:space="preserve"> технологий для повышения статуса школы в контексте модернизации российского образования;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активное внедрение информационно-компьютерных технологий в образовательный управленческий процесс;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lastRenderedPageBreak/>
        <w:t>• повышение эффективности работы с мотивированными и одаренными детьми;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раскрытие творческого потенциала учителя, включение учителя в инновационную деятельность; 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стимулирование стремления учителя аттестоваться на более высокую квалификационную категорию;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создание условий, активизирующих профессионально-познавательный поиск педагога, способствующий развитию их творческих сил, самостоятельности, научного стиля мышления;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создание мотивации и условий для проведения экспериментальной деятельности и научно-исследовательской работы, формирования методической компетенции педагога;</w:t>
      </w:r>
    </w:p>
    <w:p w:rsidR="00EC0326" w:rsidRPr="00EC0326" w:rsidRDefault="00EC0326" w:rsidP="00EC0326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Arial" w:eastAsia="Times New Roman" w:hAnsi="Arial" w:cs="Arial"/>
          <w:b/>
          <w:bCs/>
          <w:color w:val="000000"/>
          <w:sz w:val="27"/>
        </w:rPr>
        <w:t>• осуществление информационно-консультативной работы, методического руководства, изучение, обобщение и популяризация накопленного инновационного педагогического опыта.</w:t>
      </w:r>
    </w:p>
    <w:p w:rsidR="00EC0326" w:rsidRPr="00EC0326" w:rsidRDefault="00EC0326" w:rsidP="00EC0326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EC0326" w:rsidRPr="00EC0326" w:rsidRDefault="00EC0326" w:rsidP="00EC0326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EC0326" w:rsidRPr="00EC0326" w:rsidRDefault="00EC0326" w:rsidP="00EC0326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EC0326">
        <w:rPr>
          <w:rFonts w:ascii="Tahoma" w:eastAsia="Times New Roman" w:hAnsi="Tahoma" w:cs="Tahoma"/>
          <w:b/>
          <w:bCs/>
          <w:i/>
          <w:iCs/>
          <w:color w:val="000000"/>
          <w:sz w:val="27"/>
          <w:u w:val="single"/>
        </w:rPr>
        <w:t> Методическая копилка М</w:t>
      </w:r>
      <w:r>
        <w:rPr>
          <w:rFonts w:ascii="Tahoma" w:eastAsia="Times New Roman" w:hAnsi="Tahoma" w:cs="Tahoma"/>
          <w:b/>
          <w:bCs/>
          <w:i/>
          <w:iCs/>
          <w:color w:val="000000"/>
          <w:sz w:val="27"/>
          <w:u w:val="single"/>
        </w:rPr>
        <w:t>К</w:t>
      </w:r>
      <w:r w:rsidRPr="00EC0326">
        <w:rPr>
          <w:rFonts w:ascii="Tahoma" w:eastAsia="Times New Roman" w:hAnsi="Tahoma" w:cs="Tahoma"/>
          <w:b/>
          <w:bCs/>
          <w:i/>
          <w:iCs/>
          <w:color w:val="000000"/>
          <w:sz w:val="27"/>
          <w:u w:val="single"/>
        </w:rPr>
        <w:t>ОУ </w:t>
      </w:r>
      <w:r>
        <w:rPr>
          <w:rFonts w:ascii="Tahoma" w:eastAsia="Times New Roman" w:hAnsi="Tahoma" w:cs="Tahoma"/>
          <w:b/>
          <w:bCs/>
          <w:i/>
          <w:iCs/>
          <w:color w:val="000000"/>
          <w:sz w:val="27"/>
          <w:u w:val="single"/>
        </w:rPr>
        <w:t>«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7"/>
          <w:u w:val="single"/>
        </w:rPr>
        <w:t>Татлярская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000000"/>
          <w:sz w:val="27"/>
          <w:u w:val="single"/>
        </w:rPr>
        <w:t xml:space="preserve"> </w:t>
      </w:r>
      <w:r w:rsidRPr="00EC0326">
        <w:rPr>
          <w:rFonts w:ascii="Tahoma" w:eastAsia="Times New Roman" w:hAnsi="Tahoma" w:cs="Tahoma"/>
          <w:b/>
          <w:bCs/>
          <w:i/>
          <w:iCs/>
          <w:color w:val="000000"/>
          <w:sz w:val="27"/>
          <w:u w:val="single"/>
        </w:rPr>
        <w:t>СОШ</w:t>
      </w:r>
      <w:r>
        <w:rPr>
          <w:rFonts w:ascii="Tahoma" w:eastAsia="Times New Roman" w:hAnsi="Tahoma" w:cs="Tahoma"/>
          <w:b/>
          <w:bCs/>
          <w:i/>
          <w:iCs/>
          <w:color w:val="000000"/>
          <w:sz w:val="27"/>
          <w:u w:val="single"/>
        </w:rPr>
        <w:t>»</w:t>
      </w:r>
    </w:p>
    <w:p w:rsidR="007D772B" w:rsidRDefault="007D772B"/>
    <w:sectPr w:rsidR="007D772B" w:rsidSect="007D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EC0326"/>
    <w:rsid w:val="00076E4F"/>
    <w:rsid w:val="0012058C"/>
    <w:rsid w:val="001C7762"/>
    <w:rsid w:val="001C79FE"/>
    <w:rsid w:val="002A4648"/>
    <w:rsid w:val="006F673F"/>
    <w:rsid w:val="007D772B"/>
    <w:rsid w:val="00C16A85"/>
    <w:rsid w:val="00CA735D"/>
    <w:rsid w:val="00E74633"/>
    <w:rsid w:val="00EC0326"/>
    <w:rsid w:val="00F0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6E4F"/>
    <w:pPr>
      <w:keepNext/>
      <w:outlineLvl w:val="0"/>
    </w:pPr>
    <w:rPr>
      <w:rFonts w:eastAsia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F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0326"/>
    <w:pPr>
      <w:spacing w:before="100" w:beforeAutospacing="1" w:after="100" w:afterAutospacing="1"/>
      <w:jc w:val="left"/>
    </w:pPr>
    <w:rPr>
      <w:rFonts w:eastAsia="Times New Roman"/>
    </w:rPr>
  </w:style>
  <w:style w:type="character" w:styleId="a4">
    <w:name w:val="Strong"/>
    <w:basedOn w:val="a0"/>
    <w:uiPriority w:val="22"/>
    <w:qFormat/>
    <w:rsid w:val="00EC0326"/>
    <w:rPr>
      <w:b/>
      <w:bCs/>
    </w:rPr>
  </w:style>
  <w:style w:type="character" w:customStyle="1" w:styleId="apple-converted-space">
    <w:name w:val="apple-converted-space"/>
    <w:basedOn w:val="a0"/>
    <w:rsid w:val="00EC0326"/>
  </w:style>
  <w:style w:type="character" w:styleId="a5">
    <w:name w:val="Emphasis"/>
    <w:basedOn w:val="a0"/>
    <w:uiPriority w:val="20"/>
    <w:qFormat/>
    <w:rsid w:val="00EC03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5985">
          <w:marLeft w:val="15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2016-09-26T17:35:00Z</dcterms:created>
  <dcterms:modified xsi:type="dcterms:W3CDTF">2016-09-26T17:37:00Z</dcterms:modified>
</cp:coreProperties>
</file>