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4F" w:rsidRPr="00B51E63" w:rsidRDefault="00F4354F" w:rsidP="00F43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 на лето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</w:t>
      </w:r>
      <w:r w:rsidRPr="00F4354F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класса.</w:t>
      </w:r>
    </w:p>
    <w:p w:rsidR="00F4354F" w:rsidRPr="00B51E63" w:rsidRDefault="00F4354F" w:rsidP="00F435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“Школа России”</w:t>
      </w:r>
    </w:p>
    <w:p w:rsidR="008470F1" w:rsidRPr="008470F1" w:rsidRDefault="008470F1" w:rsidP="008470F1">
      <w:pPr>
        <w:spacing w:after="0"/>
        <w:ind w:firstLine="3782"/>
        <w:rPr>
          <w:rFonts w:ascii="Times New Roman" w:hAnsi="Times New Roman" w:cs="Times New Roman"/>
          <w:color w:val="000000"/>
          <w:sz w:val="28"/>
          <w:szCs w:val="28"/>
        </w:rPr>
      </w:pPr>
    </w:p>
    <w:p w:rsidR="000E12B2" w:rsidRPr="008470F1" w:rsidRDefault="000E12B2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«Зимовье зверей», «Царевна-лягушка», русские народные сказки. </w:t>
      </w:r>
    </w:p>
    <w:p w:rsidR="003C4900" w:rsidRPr="008470F1" w:rsidRDefault="000E12B2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Катаев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>»</w:t>
      </w:r>
      <w:r w:rsidR="003C4900" w:rsidRPr="00847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2B2" w:rsidRPr="008470F1" w:rsidRDefault="003C4900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Гаршин «Лягушка-путешественница».</w:t>
      </w:r>
    </w:p>
    <w:p w:rsidR="000E12B2" w:rsidRPr="008470F1" w:rsidRDefault="000E12B2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Сказки М. Горького «Самовар», «Случай с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Евсейкой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01F89" w:rsidRPr="008470F1" w:rsidRDefault="000E12B2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А.Толстой «Золотой ключик, или Приключения Буратино» </w:t>
      </w:r>
    </w:p>
    <w:p w:rsidR="000E12B2" w:rsidRPr="008470F1" w:rsidRDefault="00501F89" w:rsidP="008470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Сказки братьев В. и Я. Гримм. «Маленькие человечки»;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Беляночка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и Розочка»; «Храбрый портной».</w:t>
      </w:r>
      <w:r w:rsidR="000E12B2" w:rsidRPr="00847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F89" w:rsidRPr="008470F1" w:rsidRDefault="000E12B2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Сказки Х.К. Андерсена «Огниво», «Ель»</w:t>
      </w:r>
      <w:r w:rsidR="003C4900" w:rsidRPr="008470F1">
        <w:rPr>
          <w:rFonts w:ascii="Times New Roman" w:hAnsi="Times New Roman" w:cs="Times New Roman"/>
          <w:sz w:val="28"/>
          <w:szCs w:val="28"/>
        </w:rPr>
        <w:t>, «Гадкий утёнок».</w:t>
      </w:r>
    </w:p>
    <w:p w:rsidR="000E12B2" w:rsidRPr="008470F1" w:rsidRDefault="003C4900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Ш. Перро «Спящая красавица».</w:t>
      </w:r>
      <w:r w:rsidR="000E12B2" w:rsidRPr="00847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2B2" w:rsidRPr="008470F1" w:rsidRDefault="003C4900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Б. Гримм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музыканты».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Б. Житков «Как я ловил человечков»;  «Помощь идёт».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Н. Носов «Ступеньки»; 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«Наши с Вовкой разговоры»;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Драгунский «Он живой и светится».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Е. Пермяк «Торопливый ножик»; «Самое страшное»; «Перо и чернильница».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Коринец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«Лапки», «Как я искал свой день», «Таинственный дом».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Л. Пантелеев. «Буква Ты», «Рассказы о Белочке и Тамарочке»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Осеева. «До первого дождя», «Спасибо», «Печенье».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Рассказы Р. Погодина «Кирпичные острова», «Голубая Катя»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Рассказы о родной природе. В. Солоухин «О скворцах»; В. Бианки «Музыкальная канарейка», К. Паустовский «Барсучий нос».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Весёлые стихи Д. Хармса «Весёлый старичок», «Врун», «Удивительная кошка».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Э. Успенский «Дядя Фёдор, пёс и кот»;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Б. Житков «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Пудя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>»;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 xml:space="preserve"> «Никитка и его друзья».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В. Драгунский «Первый день»,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Н. Носов «Незнайка на Луне».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Рассказы о мальчиках и девочках. Л. Пантелеев «Честное слово»; 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В. Жуковский «Как мыши кота хоронили»; </w:t>
      </w:r>
    </w:p>
    <w:p w:rsidR="00501F89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 xml:space="preserve">Д. Харрис «Сказки дядюшки </w:t>
      </w:r>
      <w:proofErr w:type="spellStart"/>
      <w:r w:rsidRPr="008470F1">
        <w:rPr>
          <w:rFonts w:ascii="Times New Roman" w:hAnsi="Times New Roman" w:cs="Times New Roman"/>
          <w:sz w:val="28"/>
          <w:szCs w:val="28"/>
        </w:rPr>
        <w:t>Римуса</w:t>
      </w:r>
      <w:proofErr w:type="spellEnd"/>
      <w:r w:rsidRPr="008470F1">
        <w:rPr>
          <w:rFonts w:ascii="Times New Roman" w:hAnsi="Times New Roman" w:cs="Times New Roman"/>
          <w:sz w:val="28"/>
          <w:szCs w:val="28"/>
        </w:rPr>
        <w:t>»;</w:t>
      </w:r>
    </w:p>
    <w:p w:rsidR="004A7672" w:rsidRPr="008470F1" w:rsidRDefault="00501F89" w:rsidP="00847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70F1">
        <w:rPr>
          <w:rFonts w:ascii="Times New Roman" w:hAnsi="Times New Roman" w:cs="Times New Roman"/>
          <w:sz w:val="28"/>
          <w:szCs w:val="28"/>
        </w:rPr>
        <w:t>Рассказы Л. Толстого «Лев и собачка»; «Прыжок»; «Акула».</w:t>
      </w:r>
    </w:p>
    <w:sectPr w:rsidR="004A7672" w:rsidRPr="008470F1" w:rsidSect="003C4900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9531E"/>
    <w:multiLevelType w:val="hybridMultilevel"/>
    <w:tmpl w:val="B21C4E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10D36"/>
    <w:multiLevelType w:val="hybridMultilevel"/>
    <w:tmpl w:val="219228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F89"/>
    <w:rsid w:val="000E12B2"/>
    <w:rsid w:val="00270F93"/>
    <w:rsid w:val="00354F47"/>
    <w:rsid w:val="003C4900"/>
    <w:rsid w:val="004A7672"/>
    <w:rsid w:val="00501F89"/>
    <w:rsid w:val="008470F1"/>
    <w:rsid w:val="00B42C67"/>
    <w:rsid w:val="00F4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2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7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Admin</cp:lastModifiedBy>
  <cp:revision>4</cp:revision>
  <dcterms:created xsi:type="dcterms:W3CDTF">2012-04-28T00:33:00Z</dcterms:created>
  <dcterms:modified xsi:type="dcterms:W3CDTF">2020-06-01T07:18:00Z</dcterms:modified>
</cp:coreProperties>
</file>